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15456" w14:textId="77777777" w:rsidR="00A00844" w:rsidRDefault="00A00844" w:rsidP="00A00844">
      <w:pPr>
        <w:spacing w:line="276" w:lineRule="auto"/>
        <w:jc w:val="center"/>
        <w:rPr>
          <w:lang w:eastAsia="pl-PL"/>
        </w:rPr>
      </w:pPr>
      <w:r>
        <w:rPr>
          <w:b/>
          <w:lang w:eastAsia="pl-PL"/>
        </w:rPr>
        <w:t xml:space="preserve">Uchwała nr </w:t>
      </w:r>
      <w:r>
        <w:rPr>
          <w:b/>
          <w:lang w:eastAsia="pl-PL"/>
        </w:rPr>
        <w:tab/>
        <w:t>106/XII/2023</w:t>
      </w:r>
    </w:p>
    <w:p w14:paraId="777D39BC" w14:textId="77777777" w:rsidR="00A00844" w:rsidRDefault="00A00844" w:rsidP="00A00844">
      <w:pPr>
        <w:spacing w:line="276" w:lineRule="auto"/>
        <w:jc w:val="center"/>
        <w:rPr>
          <w:b/>
          <w:lang w:eastAsia="pl-PL"/>
        </w:rPr>
      </w:pPr>
      <w:r>
        <w:rPr>
          <w:b/>
          <w:lang w:eastAsia="pl-PL"/>
        </w:rPr>
        <w:t>Zarządu Głównego Polskiego Związku Wędkarskiego</w:t>
      </w:r>
    </w:p>
    <w:p w14:paraId="1A1CE0FA" w14:textId="77777777" w:rsidR="00A00844" w:rsidRDefault="00A00844" w:rsidP="00A00844">
      <w:pPr>
        <w:jc w:val="center"/>
        <w:rPr>
          <w:b/>
          <w:lang w:eastAsia="pl-PL"/>
        </w:rPr>
      </w:pPr>
      <w:r>
        <w:rPr>
          <w:b/>
          <w:lang w:eastAsia="pl-PL"/>
        </w:rPr>
        <w:t>z dnia 16 grudnia 2023 r.</w:t>
      </w:r>
    </w:p>
    <w:p w14:paraId="60EF9E13" w14:textId="77777777" w:rsidR="00A00844" w:rsidRDefault="00A00844" w:rsidP="00A00844">
      <w:pPr>
        <w:jc w:val="center"/>
        <w:rPr>
          <w:b/>
          <w:lang w:eastAsia="pl-PL"/>
        </w:rPr>
      </w:pPr>
    </w:p>
    <w:p w14:paraId="63903523" w14:textId="77777777" w:rsidR="00A00844" w:rsidRDefault="00A00844" w:rsidP="00A00844">
      <w:pPr>
        <w:jc w:val="center"/>
        <w:rPr>
          <w:b/>
          <w:lang w:eastAsia="pl-PL"/>
        </w:rPr>
      </w:pPr>
    </w:p>
    <w:p w14:paraId="2E5371AF" w14:textId="77777777" w:rsidR="00A00844" w:rsidRDefault="00A00844" w:rsidP="00A00844">
      <w:pPr>
        <w:jc w:val="center"/>
        <w:rPr>
          <w:b/>
          <w:lang w:eastAsia="pl-PL"/>
        </w:rPr>
      </w:pPr>
      <w:r>
        <w:rPr>
          <w:b/>
          <w:lang w:eastAsia="pl-PL"/>
        </w:rPr>
        <w:t xml:space="preserve">w sprawie: nadania odznak honorowych i okolicznościowych PZW dla Okręgu PZW Mazowieckiego w Warszawie </w:t>
      </w:r>
    </w:p>
    <w:p w14:paraId="523D049D" w14:textId="77777777" w:rsidR="00A00844" w:rsidRDefault="00A00844" w:rsidP="00A00844">
      <w:pPr>
        <w:spacing w:line="276" w:lineRule="auto"/>
        <w:rPr>
          <w:b/>
          <w:lang w:eastAsia="pl-PL"/>
        </w:rPr>
      </w:pPr>
    </w:p>
    <w:p w14:paraId="09E6E42A" w14:textId="77777777" w:rsidR="00A00844" w:rsidRDefault="00A00844" w:rsidP="00A00844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>Na podstawie § 30 pkt 11 Statutu PZW z dnia 15.03.2017 r.,</w:t>
      </w:r>
    </w:p>
    <w:p w14:paraId="79CBCCA9" w14:textId="77777777" w:rsidR="00A00844" w:rsidRDefault="00A00844" w:rsidP="00A00844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>Zarząd Główny Polskiego Związku Wędkarskiego</w:t>
      </w:r>
    </w:p>
    <w:p w14:paraId="1A777272" w14:textId="77777777" w:rsidR="00A00844" w:rsidRDefault="00A00844" w:rsidP="00A00844">
      <w:pPr>
        <w:spacing w:line="276" w:lineRule="auto"/>
        <w:jc w:val="center"/>
        <w:rPr>
          <w:lang w:eastAsia="pl-PL"/>
        </w:rPr>
      </w:pPr>
      <w:r>
        <w:rPr>
          <w:lang w:eastAsia="pl-PL"/>
        </w:rPr>
        <w:t xml:space="preserve">uchwala: </w:t>
      </w:r>
    </w:p>
    <w:p w14:paraId="736E4D69" w14:textId="77777777" w:rsidR="00A00844" w:rsidRDefault="00A00844" w:rsidP="00A00844">
      <w:pPr>
        <w:spacing w:line="276" w:lineRule="auto"/>
        <w:jc w:val="center"/>
        <w:rPr>
          <w:lang w:eastAsia="pl-PL"/>
        </w:rPr>
      </w:pPr>
    </w:p>
    <w:p w14:paraId="699CB8B7" w14:textId="77777777" w:rsidR="00A00844" w:rsidRDefault="00A00844" w:rsidP="00A00844">
      <w:pPr>
        <w:spacing w:line="276" w:lineRule="auto"/>
        <w:jc w:val="center"/>
        <w:rPr>
          <w:lang w:eastAsia="pl-PL"/>
        </w:rPr>
      </w:pPr>
    </w:p>
    <w:p w14:paraId="3C67432F" w14:textId="77777777" w:rsidR="00A00844" w:rsidRDefault="00A00844" w:rsidP="00A00844">
      <w:pPr>
        <w:jc w:val="center"/>
        <w:rPr>
          <w:lang w:eastAsia="pl-PL"/>
        </w:rPr>
      </w:pPr>
      <w:r>
        <w:rPr>
          <w:lang w:eastAsia="pl-PL"/>
        </w:rPr>
        <w:t>§ 1</w:t>
      </w:r>
    </w:p>
    <w:p w14:paraId="608941D5" w14:textId="77777777" w:rsidR="00A00844" w:rsidRDefault="00A00844" w:rsidP="00A00844">
      <w:pPr>
        <w:rPr>
          <w:lang w:eastAsia="pl-PL"/>
        </w:rPr>
      </w:pPr>
      <w:r>
        <w:rPr>
          <w:lang w:eastAsia="pl-PL"/>
        </w:rPr>
        <w:t>Nadaje odznaki honorowe:</w:t>
      </w:r>
    </w:p>
    <w:p w14:paraId="0CAF6777" w14:textId="77777777" w:rsidR="00A00844" w:rsidRDefault="00A00844" w:rsidP="00A00844">
      <w:pPr>
        <w:rPr>
          <w:lang w:eastAsia="pl-PL"/>
        </w:rPr>
      </w:pPr>
    </w:p>
    <w:p w14:paraId="402106F7" w14:textId="77777777" w:rsidR="00A00844" w:rsidRDefault="00A00844" w:rsidP="00A00844">
      <w:pPr>
        <w:pStyle w:val="Akapitzlist"/>
        <w:numPr>
          <w:ilvl w:val="0"/>
          <w:numId w:val="1"/>
        </w:numPr>
        <w:suppressAutoHyphens w:val="0"/>
        <w:spacing w:line="276" w:lineRule="auto"/>
        <w:jc w:val="both"/>
        <w:rPr>
          <w:lang w:eastAsia="pl-PL"/>
        </w:rPr>
      </w:pPr>
      <w:r>
        <w:rPr>
          <w:lang w:eastAsia="pl-PL"/>
        </w:rPr>
        <w:t>Członkom Okręgu PZW Mazowieckiego w Warszawie w ilości 1 szt. z limitu na 2023  zgodnie z przysługującym podziałem krajowym.</w:t>
      </w:r>
    </w:p>
    <w:p w14:paraId="4E14F730" w14:textId="77777777" w:rsidR="00A00844" w:rsidRDefault="00A00844" w:rsidP="00A00844">
      <w:pPr>
        <w:pStyle w:val="Akapitzlist"/>
        <w:suppressAutoHyphens w:val="0"/>
        <w:spacing w:line="276" w:lineRule="auto"/>
        <w:jc w:val="both"/>
        <w:rPr>
          <w:lang w:eastAsia="pl-PL"/>
        </w:rPr>
      </w:pPr>
    </w:p>
    <w:p w14:paraId="155BD4E4" w14:textId="77777777" w:rsidR="00A00844" w:rsidRDefault="00A00844" w:rsidP="00A00844">
      <w:pPr>
        <w:pStyle w:val="Akapitzlist"/>
        <w:suppressAutoHyphens w:val="0"/>
        <w:spacing w:line="276" w:lineRule="auto"/>
        <w:jc w:val="both"/>
        <w:rPr>
          <w:lang w:eastAsia="pl-PL"/>
        </w:rPr>
      </w:pPr>
    </w:p>
    <w:p w14:paraId="7F02EA3E" w14:textId="77777777" w:rsidR="00A00844" w:rsidRDefault="00A00844" w:rsidP="00A00844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  <w:r>
        <w:rPr>
          <w:lang w:eastAsia="pl-PL"/>
        </w:rPr>
        <w:t>§ 2</w:t>
      </w:r>
    </w:p>
    <w:p w14:paraId="2DE14E4D" w14:textId="77777777" w:rsidR="00A00844" w:rsidRDefault="00A00844" w:rsidP="00A00844">
      <w:pPr>
        <w:pStyle w:val="Akapitzlist"/>
        <w:suppressAutoHyphens w:val="0"/>
        <w:spacing w:line="276" w:lineRule="auto"/>
        <w:ind w:left="0"/>
        <w:jc w:val="center"/>
        <w:rPr>
          <w:lang w:eastAsia="pl-PL"/>
        </w:rPr>
      </w:pPr>
    </w:p>
    <w:p w14:paraId="3785AA87" w14:textId="77777777" w:rsidR="00A00844" w:rsidRDefault="00A00844" w:rsidP="00A00844">
      <w:pPr>
        <w:pStyle w:val="Akapitzlist"/>
        <w:rPr>
          <w:lang w:eastAsia="pl-PL"/>
        </w:rPr>
      </w:pPr>
    </w:p>
    <w:p w14:paraId="1DEBCC9F" w14:textId="77777777" w:rsidR="00A00844" w:rsidRDefault="00A00844" w:rsidP="00A00844">
      <w:pPr>
        <w:jc w:val="both"/>
        <w:rPr>
          <w:bCs/>
          <w:lang w:eastAsia="pl-PL"/>
        </w:rPr>
      </w:pPr>
      <w:r>
        <w:rPr>
          <w:lang w:eastAsia="pl-PL"/>
        </w:rPr>
        <w:t>Wykonanie uchwały powierza Dyrektorowi Biura ZG PZW i ZO PZW Mazowieckiemu               w Warszawie</w:t>
      </w:r>
      <w:r>
        <w:rPr>
          <w:bCs/>
          <w:lang w:eastAsia="pl-PL"/>
        </w:rPr>
        <w:t>.</w:t>
      </w:r>
    </w:p>
    <w:p w14:paraId="7A159F7D" w14:textId="77777777" w:rsidR="00A00844" w:rsidRDefault="00A00844" w:rsidP="00A00844">
      <w:pPr>
        <w:spacing w:line="276" w:lineRule="auto"/>
        <w:jc w:val="both"/>
        <w:rPr>
          <w:lang w:eastAsia="pl-PL"/>
        </w:rPr>
      </w:pPr>
    </w:p>
    <w:p w14:paraId="2A94734D" w14:textId="77777777" w:rsidR="00A00844" w:rsidRDefault="00A00844" w:rsidP="00A00844">
      <w:pPr>
        <w:jc w:val="both"/>
        <w:rPr>
          <w:lang w:eastAsia="pl-PL"/>
        </w:rPr>
      </w:pPr>
    </w:p>
    <w:p w14:paraId="1C18123D" w14:textId="77777777" w:rsidR="00A00844" w:rsidRDefault="00A00844" w:rsidP="00A00844">
      <w:pPr>
        <w:jc w:val="center"/>
        <w:rPr>
          <w:lang w:eastAsia="pl-PL"/>
        </w:rPr>
      </w:pPr>
      <w:r>
        <w:rPr>
          <w:lang w:eastAsia="pl-PL"/>
        </w:rPr>
        <w:t>§ 3</w:t>
      </w:r>
    </w:p>
    <w:p w14:paraId="628069A7" w14:textId="77777777" w:rsidR="00A00844" w:rsidRDefault="00A00844" w:rsidP="00A00844">
      <w:pPr>
        <w:jc w:val="center"/>
        <w:rPr>
          <w:lang w:eastAsia="pl-PL"/>
        </w:rPr>
      </w:pPr>
    </w:p>
    <w:p w14:paraId="73620E0C" w14:textId="77777777" w:rsidR="00A00844" w:rsidRDefault="00A00844" w:rsidP="00A00844">
      <w:pPr>
        <w:rPr>
          <w:lang w:eastAsia="pl-PL"/>
        </w:rPr>
      </w:pPr>
      <w:r>
        <w:rPr>
          <w:lang w:eastAsia="pl-PL"/>
        </w:rPr>
        <w:t>Uchwała wchodzi w życie z dniem podjęcia.</w:t>
      </w:r>
    </w:p>
    <w:p w14:paraId="13C1CF29" w14:textId="77777777" w:rsidR="00A00844" w:rsidRDefault="00A00844" w:rsidP="00A00844">
      <w:pPr>
        <w:rPr>
          <w:lang w:eastAsia="pl-PL"/>
        </w:rPr>
      </w:pPr>
    </w:p>
    <w:p w14:paraId="0D35017C" w14:textId="77777777" w:rsidR="00A00844" w:rsidRDefault="00A00844" w:rsidP="00A00844">
      <w:pPr>
        <w:rPr>
          <w:lang w:eastAsia="pl-PL"/>
        </w:rPr>
      </w:pPr>
    </w:p>
    <w:p w14:paraId="45869E41" w14:textId="77777777" w:rsidR="00A00844" w:rsidRDefault="00A00844" w:rsidP="00A00844">
      <w:pPr>
        <w:rPr>
          <w:b/>
          <w:lang w:eastAsia="pl-PL"/>
        </w:rPr>
      </w:pPr>
    </w:p>
    <w:p w14:paraId="587203E5" w14:textId="77777777" w:rsidR="00A00844" w:rsidRDefault="00A00844" w:rsidP="00A00844">
      <w:pPr>
        <w:rPr>
          <w:lang w:eastAsia="pl-PL"/>
        </w:rPr>
      </w:pPr>
    </w:p>
    <w:p w14:paraId="290C51B1" w14:textId="77777777" w:rsidR="00A00844" w:rsidRDefault="00A00844" w:rsidP="00A00844">
      <w:pPr>
        <w:ind w:left="360"/>
        <w:rPr>
          <w:b/>
          <w:lang w:eastAsia="pl-PL"/>
        </w:rPr>
      </w:pPr>
      <w:r>
        <w:rPr>
          <w:lang w:eastAsia="pl-PL"/>
        </w:rPr>
        <w:t xml:space="preserve">     </w:t>
      </w:r>
      <w:r>
        <w:rPr>
          <w:b/>
          <w:lang w:eastAsia="pl-PL"/>
        </w:rPr>
        <w:t>Sekretarz ZG PZW</w:t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  <w:t xml:space="preserve">                   Prezes ZG PZW</w:t>
      </w:r>
    </w:p>
    <w:p w14:paraId="58A6C38C" w14:textId="77777777" w:rsidR="00A00844" w:rsidRDefault="00A00844" w:rsidP="00A00844">
      <w:pPr>
        <w:ind w:left="360"/>
        <w:rPr>
          <w:b/>
          <w:lang w:eastAsia="pl-PL"/>
        </w:rPr>
      </w:pPr>
    </w:p>
    <w:p w14:paraId="10A8C04F" w14:textId="77777777" w:rsidR="00A00844" w:rsidRDefault="00A00844" w:rsidP="00A00844">
      <w:pPr>
        <w:ind w:left="360"/>
        <w:rPr>
          <w:b/>
          <w:lang w:eastAsia="pl-PL"/>
        </w:rPr>
      </w:pPr>
    </w:p>
    <w:p w14:paraId="34E64023" w14:textId="77777777" w:rsidR="00A00844" w:rsidRDefault="00A00844" w:rsidP="00A00844">
      <w:pPr>
        <w:ind w:left="360"/>
        <w:rPr>
          <w:b/>
          <w:lang w:eastAsia="pl-PL"/>
        </w:rPr>
      </w:pPr>
      <w:r>
        <w:rPr>
          <w:b/>
          <w:lang w:eastAsia="pl-PL"/>
        </w:rPr>
        <w:t xml:space="preserve">  Dariusz Dziemianowicz</w:t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</w:r>
      <w:r>
        <w:rPr>
          <w:b/>
          <w:lang w:eastAsia="pl-PL"/>
        </w:rPr>
        <w:tab/>
        <w:t xml:space="preserve"> </w:t>
      </w:r>
      <w:r>
        <w:rPr>
          <w:b/>
          <w:lang w:eastAsia="pl-PL"/>
        </w:rPr>
        <w:tab/>
      </w:r>
      <w:r>
        <w:rPr>
          <w:b/>
          <w:lang w:eastAsia="pl-PL"/>
        </w:rPr>
        <w:tab/>
        <w:t>Beata Olejarz</w:t>
      </w:r>
    </w:p>
    <w:p w14:paraId="372CEB8C" w14:textId="77777777" w:rsidR="0059679D" w:rsidRPr="00A00844" w:rsidRDefault="0059679D" w:rsidP="00A00844"/>
    <w:sectPr w:rsidR="0059679D" w:rsidRPr="00A00844" w:rsidSect="002E480F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86626"/>
    <w:multiLevelType w:val="hybridMultilevel"/>
    <w:tmpl w:val="27786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931048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0F"/>
    <w:rsid w:val="002E0974"/>
    <w:rsid w:val="002E480F"/>
    <w:rsid w:val="0059679D"/>
    <w:rsid w:val="00A0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30A7"/>
  <w15:chartTrackingRefBased/>
  <w15:docId w15:val="{56C33E92-D265-45B1-B62A-971545300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0844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E480F"/>
    <w:pPr>
      <w:suppressAutoHyphens/>
      <w:spacing w:after="0" w:line="240" w:lineRule="auto"/>
    </w:pPr>
    <w:rPr>
      <w:rFonts w:ascii="Liberation Serif" w:eastAsia="NSimSun" w:hAnsi="Liberation Serif" w:cs="Arial"/>
      <w:sz w:val="24"/>
      <w:szCs w:val="24"/>
      <w:lang w:eastAsia="zh-CN" w:bidi="hi-IN"/>
      <w14:ligatures w14:val="none"/>
    </w:rPr>
  </w:style>
  <w:style w:type="paragraph" w:styleId="Akapitzlist">
    <w:name w:val="List Paragraph"/>
    <w:basedOn w:val="Normalny"/>
    <w:uiPriority w:val="34"/>
    <w:qFormat/>
    <w:rsid w:val="00A00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50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639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48698295227</dc:creator>
  <cp:keywords/>
  <dc:description/>
  <cp:lastModifiedBy>48698295227</cp:lastModifiedBy>
  <cp:revision>2</cp:revision>
  <dcterms:created xsi:type="dcterms:W3CDTF">2023-12-21T08:27:00Z</dcterms:created>
  <dcterms:modified xsi:type="dcterms:W3CDTF">2023-12-21T08:27:00Z</dcterms:modified>
</cp:coreProperties>
</file>